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8640" w:dyaOrig="11880">
          <v:rect xmlns:o="urn:schemas-microsoft-com:office:office" xmlns:v="urn:schemas-microsoft-com:vml" id="rectole0000000000" style="width:432.000000pt;height:594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28"/>
        <w:ind w:right="0" w:left="0" w:firstLine="708"/>
        <w:jc w:val="center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ПОЯСНИТЕЛЬНАЯ ЗАПИСКА</w:t>
      </w:r>
    </w:p>
    <w:p>
      <w:pPr>
        <w:spacing w:before="0" w:after="0" w:line="328"/>
        <w:ind w:right="0" w:left="0" w:firstLine="708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Рабочая программа по математике составлена на основе Программы специальной (коррекционной) образовательной школы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VIII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вида.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Ориентирована на учебник для 5 классов специальных (коррекционных) образовательных учреждений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VIII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вида /Математика. 5 класс: учебник для спец. (коррекц.) образоват. учреждений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VIII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вида под ред. М.Н. Перова, Г.М. Капустина. – 5-е изд. – М.: Просвещение, 2010. – 224с..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Соответствует федеральному государственному компоненту стандарта образования и учебному плану школы.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Математика в специальной коррекционном классе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VIII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вида является одним из основных учебных предметов.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Учебник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Математика-5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авторы: М.Н.Перова, Г.М.Капустина.</w:t>
      </w:r>
    </w:p>
    <w:p>
      <w:pPr>
        <w:spacing w:before="0" w:after="0" w:line="328"/>
        <w:ind w:right="0" w:left="0" w:firstLine="708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Задачи преподавания математики: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328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дать обучающимся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328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использовать процесс обучения математике для повышения уровня общего развития обучающихся с нарушением интеллекта и коррекции недостатков их познавательной деятельности и личностных качеств;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328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развивать речь обучающихся, обогащать её математической терминологией;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328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воспитывать у обучающихся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  <w:br/>
      </w:r>
    </w:p>
    <w:p>
      <w:pPr>
        <w:spacing w:before="0" w:after="0" w:line="328"/>
        <w:ind w:right="0" w:left="0" w:firstLine="0"/>
        <w:jc w:val="center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Основные направления коррекционной работы: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328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Коррекция переключаемости и распределения внимания.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328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Коррекция логического мышления, зрительной и вербальной памяти.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328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Коррекция слухового и зрительного восприятия.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328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Коррекция произвольного внимания.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328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Коррекция мышц мелкой моторики.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328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Развитие самостоятельности, аккуратности.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  <w:br/>
      </w:r>
    </w:p>
    <w:p>
      <w:pPr>
        <w:spacing w:before="0" w:after="0" w:line="328"/>
        <w:ind w:right="0" w:left="0" w:firstLine="0"/>
        <w:jc w:val="center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Общая характеристика курса</w:t>
      </w:r>
    </w:p>
    <w:p>
      <w:pPr>
        <w:spacing w:before="0" w:after="0" w:line="328"/>
        <w:ind w:right="0" w:left="0" w:firstLine="708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Программа по математике включает разделы: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Сотня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Тысяча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Сложение и вычитание в пределах 1000 с переходом через разряд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Обыкновенные дроби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Геометрический материал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Повторение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».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Устное сложение и вычитание чисел в пределах 100 с переходом через разряд. Нахождение неизвестного компонента сложения и вычитания.</w:t>
      </w:r>
    </w:p>
    <w:p>
      <w:pPr>
        <w:spacing w:before="0" w:after="0" w:line="328"/>
        <w:ind w:right="0" w:left="0" w:firstLine="708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Нумерация чисел в пределах 1000. Получение круглых сотен в пределах 1000, сложение и вычитание круглых сотен. Получение трёхзначных чисел из сотен, десятков, единиц, из сотен и десятков, из сотен и единиц. Разложение трехзначных чисел на сотни, десятки, единицы.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Разряды: единицы, десятки, сотни. Класс единиц.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Счёт до 1000 и от 1000 разрядными единицами и числовыми группами по 2, 20, 200; по 5, 50, 500; по 25, 250 устно и с записью чисел. Изображение трехзначных чисел на калькуляторе.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Округление чисел до десятков, сотен, знак = (равняется).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Сравнение чисел, в том числе разностное, кратное (легкие случаи).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Определение количества разрядных единиц и общего количества сотен, десятков, единиц в числе.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Единицы измерения длины, массы: километр, грамм, тонна (1км,1г, 1т), соотношения: 1м=1000мм, 1км=1000м, 1кг=1000г, 1т=1000кг, 1т=10ц. денежные купюры, размен, замена нескольких купюр одной.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Единицы измерения времени: год (1год) соотношение: 1год=365, 366 сут. Високосный год.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Устное сложение и вычитание чисел, полученных при измерении одной, двумя мерами длины, стоимости (55см+/-19см; 55см+/-45см; 1м-45см; 8м55см+/-3м19см; 8м55см+/-19см; 4м55см+/-3м; 8м+/-19см; 8м+/-4м45см).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Римские цифры. Обозначение чисел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I –XII.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Устное и письменное сложение и вычитание чисел в пределах 1000, их проверка.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Умножение числа 100. знак умножения (x). Деление на 10, 100 без остатка и с остатком.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Преобразование чисел, полученных при измерении стоимости, длины, массы.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Устное умножение и деление круглых десятков, сотен на однозначное число (40x2; 400x2; 420x2; 40:2; 300:3; 480:4; 450:5), полных двузначных и трехзначных чисел без перехода через разряд (24x2; 243x2; 48:4; 488:4 и т.п.).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Письменное умножение и деление двузначных и трехзначных чисел на однозначное число с переходом через разряд, их проверка.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Нахождение одной, нескольких долей предмета, числа, называние, обозначение.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Обыкновенные дроби, числитель, знаменатель дроби. Сравнение долей, сравнение дробей с одинаковыми числами или знаменателями. Количество долей в одной целой. Сравнение обыкновенных дробей с единицей. Виды дробей.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Простые арифметические задачи на нахождение части числа, неизвестного слагаемого, уменьшаемого, вычитаемого, на разностное и кратное сравнение. Составление арифметические задачи, решаемые двумя-тремя арифметическими действиями.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Периметр (Р). Нахождение периметра многоугольника.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Линии в круге: радиус, диаметр, хорда. Образование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R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D.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Масштаб: 1:2; 1:5; 1:10; 1:100.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На изучение геометрического материала отводится один урок в неделю</w:t>
      </w:r>
    </w:p>
    <w:p>
      <w:pPr>
        <w:spacing w:before="0" w:after="0" w:line="328"/>
        <w:ind w:right="0" w:left="0" w:firstLine="0"/>
        <w:jc w:val="center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Межпредметные связи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  <w:t xml:space="preserve">Письмо и развитие речи.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Составление и запись связных высказываний в ответах задач.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  <w:t xml:space="preserve">Чтение и развитие речи.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Чтение заданий, условий задач.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  <w:t xml:space="preserve">Изобразительное искусство.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Изображение геометрических фигур, чертежей, схем к задачам.</w:t>
      </w:r>
    </w:p>
    <w:p>
      <w:pPr>
        <w:spacing w:before="0" w:after="0" w:line="328"/>
        <w:ind w:right="0" w:left="0" w:firstLine="0"/>
        <w:jc w:val="center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Основные требования к знаниям и умениям учащихся</w:t>
      </w:r>
    </w:p>
    <w:p>
      <w:pPr>
        <w:spacing w:before="0" w:after="0" w:line="328"/>
        <w:ind w:right="0" w:left="0" w:firstLine="0"/>
        <w:jc w:val="center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по математике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Базовый уровень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7"/>
          <w:shd w:fill="FFFFFF" w:val="clear"/>
        </w:rPr>
        <w:t xml:space="preserve">Учащиеся должны знать: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класс единиц, разряды в классе единиц;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десятичный состав чисел в пределах 1000;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единицы измерения длины, массы, времени; их соотношения;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римские цифры;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дроби, их виды;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виды треугольников в зависимости от величины углов и длин сторон.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7"/>
          <w:shd w:fill="FFFFFF" w:val="clear"/>
        </w:rPr>
        <w:t xml:space="preserve">Учащиеся должны уметь: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выполнять устное сложение и вычитание чисел в пределах 100 (все случаи);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читать, записывать под диктовку числа в пределах 1000;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считать, присчитывая, отсчитывая различные разрядные единицы в пределах 100;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выполнять сравнение чисел (больше - меньше) в пределах 1000;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выполнять устное (без перехода через разряд) и письменное сложение и вычитание чисел в пределах 1000 с последующей проверкой;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выполнять умножение числа 100, деление на 10, 100 без остатка и с остатком;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выполнять преобразования чисел, полученных при измерении стоимости длины, массы в пределах 1000;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умножать и делить на однозначное число;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получать, обозначать, сравнивать обыкновенные дроби;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решать простые задачи на разностное сравнение чисел, составные задачи в три арифметических действия;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уметь строить треугольник по трем заданным сторонам;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различать радиус и диаметр.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Минимальный уровень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7"/>
          <w:shd w:fill="FFFFFF" w:val="clear"/>
        </w:rPr>
        <w:t xml:space="preserve">Учащиеся должны знать: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класс единиц, разряды в классе единиц;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десятичный состав чисел в пределах 1000;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7"/>
          <w:shd w:fill="FFFFFF" w:val="clear"/>
        </w:rPr>
        <w:t xml:space="preserve">Учащиеся должны уметь: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выполнять сравнение чисел (больше - меньше) в пределах 1000;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выполнять умножение числа 100, деление на 10, 100 без остатка;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умножать и делить на однозначное число;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решать простые задачи на разностное сравнение чисел;</w:t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уметь строить треугольник по трем заданным сторонам;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Учебно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методические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средства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обучения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рабочей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программы</w:t>
      </w:r>
    </w:p>
    <w:p>
      <w:pPr>
        <w:numPr>
          <w:ilvl w:val="0"/>
          <w:numId w:val="28"/>
        </w:numPr>
        <w:tabs>
          <w:tab w:val="left" w:pos="720" w:leader="none"/>
        </w:tabs>
        <w:spacing w:before="0" w:after="0" w:line="328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Программы для 5-9 классов специальных (коррекционных) учреждений VIII вида: Сб.1. –М.: Гуманист. Изд. Центр ВЛАДОС, под редакцией доктора педагогических наук В.В.Воронковой 2011. – 224 с..</w:t>
      </w:r>
    </w:p>
    <w:p>
      <w:pPr>
        <w:numPr>
          <w:ilvl w:val="0"/>
          <w:numId w:val="28"/>
        </w:numPr>
        <w:tabs>
          <w:tab w:val="left" w:pos="720" w:leader="none"/>
        </w:tabs>
        <w:spacing w:before="0" w:after="0" w:line="328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Учебник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для 5 класса специальных (коррекционных) образовательных учреждений VIII вида под ред. М.Н. Перовой, Г. М. Капустиной,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Москва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», 2006.</w:t>
      </w:r>
    </w:p>
    <w:p>
      <w:pPr>
        <w:numPr>
          <w:ilvl w:val="0"/>
          <w:numId w:val="28"/>
        </w:numPr>
        <w:tabs>
          <w:tab w:val="left" w:pos="720" w:leader="none"/>
        </w:tabs>
        <w:spacing w:before="0" w:after="0" w:line="328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Перова М.Н. Методика преподавания математики в специальной (коррекционной) школе VIII вида: Учеб. для студ. дефект. фак. педвузов. —4-е изд., перераб. —М.: Гуманист. изд. центр ВЛАДОС, 2001. —408 с.: ил. —(коррекционная педагогика).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Дополнительная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литература</w:t>
      </w:r>
    </w:p>
    <w:p>
      <w:pPr>
        <w:numPr>
          <w:ilvl w:val="0"/>
          <w:numId w:val="30"/>
        </w:numPr>
        <w:tabs>
          <w:tab w:val="left" w:pos="720" w:leader="none"/>
        </w:tabs>
        <w:spacing w:before="0" w:after="0" w:line="328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Эк В.В. Обучение математике учащихся младших классов специальных (коррекционных) общеобразовательных учреждений VIII вида.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М., 2005.</w:t>
      </w:r>
    </w:p>
    <w:p>
      <w:pPr>
        <w:numPr>
          <w:ilvl w:val="0"/>
          <w:numId w:val="30"/>
        </w:numPr>
        <w:tabs>
          <w:tab w:val="left" w:pos="720" w:leader="none"/>
        </w:tabs>
        <w:spacing w:before="0" w:after="0" w:line="328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Перова М.Н., Эк В.В. Обучение элементам геометрии во вспомогательной школе: Пособие для учителя. —М., 1992.</w:t>
      </w:r>
    </w:p>
    <w:p>
      <w:pPr>
        <w:numPr>
          <w:ilvl w:val="0"/>
          <w:numId w:val="30"/>
        </w:numPr>
        <w:tabs>
          <w:tab w:val="left" w:pos="720" w:leader="none"/>
        </w:tabs>
        <w:spacing w:before="0" w:after="0" w:line="328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Катаева А. А., Стребелева Е. А. Дидактические игры и упражнения в обучении умственно</w:t>
        <w:br/>
        <w:t xml:space="preserve">отсталых дошкольников: Кн. для учителя.— М.: Просвещение,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1990.— 191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с.</w:t>
      </w:r>
    </w:p>
    <w:p>
      <w:pPr>
        <w:numPr>
          <w:ilvl w:val="0"/>
          <w:numId w:val="30"/>
        </w:numPr>
        <w:tabs>
          <w:tab w:val="left" w:pos="720" w:leader="none"/>
        </w:tabs>
        <w:spacing w:before="0" w:after="0" w:line="328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Обучение и воспитание детей во вспомогательной школе: Пособие для учителей и студентов дефектолог. ф-тов пед. ин-тов/ Под ред. В. В. Воронковой — М.: Школа-Пресс, 1994. — 416 с.</w:t>
      </w:r>
    </w:p>
    <w:p>
      <w:pPr>
        <w:numPr>
          <w:ilvl w:val="0"/>
          <w:numId w:val="30"/>
        </w:numPr>
        <w:tabs>
          <w:tab w:val="left" w:pos="720" w:leader="none"/>
        </w:tabs>
        <w:spacing w:before="0" w:after="0" w:line="328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Гончарова Л. В. Предметные недели в школе. - Волгоград. 2003.</w:t>
      </w:r>
    </w:p>
    <w:p>
      <w:pPr>
        <w:numPr>
          <w:ilvl w:val="0"/>
          <w:numId w:val="30"/>
        </w:numPr>
        <w:tabs>
          <w:tab w:val="left" w:pos="720" w:leader="none"/>
        </w:tabs>
        <w:spacing w:before="0" w:after="0" w:line="328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Узорова О. В., Нефедова Е. А.Контрольные и проверочные работы по математике. – М., 2008..</w:t>
      </w:r>
    </w:p>
    <w:p>
      <w:pPr>
        <w:numPr>
          <w:ilvl w:val="0"/>
          <w:numId w:val="30"/>
        </w:numPr>
        <w:tabs>
          <w:tab w:val="left" w:pos="720" w:leader="none"/>
        </w:tabs>
        <w:spacing w:before="0" w:after="0" w:line="328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Степурина С.Е. Математика. 5-6 классы: тематический и итоговый контроль, внеклассные занятия. Волгоград: Учитель, 2007.</w:t>
      </w:r>
    </w:p>
    <w:p>
      <w:pPr>
        <w:numPr>
          <w:ilvl w:val="0"/>
          <w:numId w:val="30"/>
        </w:numPr>
        <w:tabs>
          <w:tab w:val="left" w:pos="720" w:leader="none"/>
        </w:tabs>
        <w:spacing w:before="0" w:after="0" w:line="328"/>
        <w:ind w:right="0" w:left="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Обучение детей с нарушениями интеллектуального развития: (Олигофренопедагогика): Учеб. пособие для студ. высш. пед. учеб, заведений / Б.П.Пузанов, Н.П.Коняева, Б.Б.Горскин и др.; Под ред. Б.П.Пузанова. - М.: Издательский центр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Академия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», 2001. - 272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с.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       </w:t>
      </w:r>
    </w:p>
    <w:p>
      <w:pPr>
        <w:spacing w:before="0" w:after="0" w:line="328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КАЛЕНДАРНО-ТЕМАТИЧЕСКОЕ ПЛАНИРОВАНИЕ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</w:p>
    <w:tbl>
      <w:tblPr>
        <w:tblInd w:w="30" w:type="dxa"/>
      </w:tblPr>
      <w:tblGrid>
        <w:gridCol w:w="637"/>
        <w:gridCol w:w="845"/>
        <w:gridCol w:w="5770"/>
        <w:gridCol w:w="1075"/>
        <w:gridCol w:w="1078"/>
      </w:tblGrid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48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Урока 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09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   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Дата по плану</w:t>
            </w: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Дата по факту</w:t>
            </w:r>
          </w:p>
        </w:tc>
      </w:tr>
      <w:tr>
        <w:trPr>
          <w:trHeight w:val="1" w:hRule="atLeast"/>
          <w:jc w:val="left"/>
        </w:trPr>
        <w:tc>
          <w:tcPr>
            <w:tcW w:w="940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                                                               I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четверть.</w:t>
            </w:r>
          </w:p>
        </w:tc>
      </w:tr>
      <w:tr>
        <w:trPr>
          <w:trHeight w:val="1" w:hRule="atLeast"/>
          <w:jc w:val="left"/>
        </w:trPr>
        <w:tc>
          <w:tcPr>
            <w:tcW w:w="940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                     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Сотня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-5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2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Занимательная математика.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24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Устная нумерация в пределах сотни.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23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Письменная нумерация в пределах сотни.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2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Сравнение целых чисел.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24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5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0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4 часа</w:t>
            </w:r>
          </w:p>
        </w:tc>
      </w:tr>
      <w:tr>
        <w:trPr>
          <w:trHeight w:val="1" w:hRule="atLeast"/>
          <w:jc w:val="left"/>
        </w:trPr>
        <w:tc>
          <w:tcPr>
            <w:tcW w:w="940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Арифметические действия с целыми числами в пределах 100 - 10ч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24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и вычитание двузначных чисел, без перехода через разряд.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24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на нахождение суммы.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24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на нахождения остатка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простых арифметических задач на умножение и деление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на увеличение и уменьшения числа на несколько единиц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4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и вычитание чисел, полученных при измерение величин.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С.р.: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Арифметические действия с целыми числами в пределах 100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0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 7 часов</w:t>
            </w:r>
          </w:p>
        </w:tc>
      </w:tr>
      <w:tr>
        <w:trPr>
          <w:trHeight w:val="1" w:hRule="atLeast"/>
          <w:jc w:val="left"/>
        </w:trPr>
        <w:tc>
          <w:tcPr>
            <w:tcW w:w="940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Нахождение неизвестных компонентов при сложении - 4ч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Нахождения неизвестного слагаемого.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и решение примеров на нахождение неизвестного слагаемого.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на нахождение неизвестного слагаемого.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4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и решение задач по краткой записи.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0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 4 часа.</w:t>
            </w:r>
          </w:p>
        </w:tc>
      </w:tr>
      <w:tr>
        <w:trPr>
          <w:trHeight w:val="1" w:hRule="atLeast"/>
          <w:jc w:val="left"/>
        </w:trPr>
        <w:tc>
          <w:tcPr>
            <w:tcW w:w="940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Нахождение неизвестных компонентов при вычитании -9ч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7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Нахождение неизвестного уменьшаемого.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4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и решение примеров на нахождение неизвестного уменьшаемого.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4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на нахождение неизвестного уменьшаемого.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4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Нахождение неизвестного вычитаемого.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и решение примеров на нахождение неизвестного вычитаемого.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7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на нахождение неизвестного вычитаемого.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4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Нахождение неизвестных компонентов при сложении и вычитании.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комбинированных примеров.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4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Нахождение неизвестного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52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Итого: 9 часов.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0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Геометрический материал - 7ч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Линия, отрезок, луч.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4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ломаных линий.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Построение ломаной линии по заданным длинам отрезков.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Вычисление длины ломаной линии.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Углы (виды и обозначение углов)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Прямоугольник (элементы прямоугольника).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Линия, отрезок, луч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0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 7 часов</w:t>
            </w:r>
          </w:p>
        </w:tc>
      </w:tr>
      <w:tr>
        <w:trPr>
          <w:trHeight w:val="1" w:hRule="atLeast"/>
          <w:jc w:val="left"/>
        </w:trPr>
        <w:tc>
          <w:tcPr>
            <w:tcW w:w="940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четверть.</w:t>
            </w:r>
          </w:p>
        </w:tc>
      </w:tr>
      <w:tr>
        <w:trPr>
          <w:trHeight w:val="1" w:hRule="atLeast"/>
          <w:jc w:val="left"/>
        </w:trPr>
        <w:tc>
          <w:tcPr>
            <w:tcW w:w="940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                                                                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Тысяча.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Нумерация чисел в пределах 1000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Получение круглых сотен в пределах 1000. Сложение и вычитание круглых сотен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Разряды: единицы, десятки, сотни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Разложение трёхзначных чисел на сотни, десятки, единицы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Округление чисел до десятков. Знак ≈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Округление чисел до сотен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4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Нумерация чисел в пределах 1000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4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Единицы измерения длины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Единицы измерения массы: килограмм, тонна, центнер.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0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 9 часов</w:t>
            </w:r>
          </w:p>
        </w:tc>
      </w:tr>
      <w:tr>
        <w:trPr>
          <w:trHeight w:val="1" w:hRule="atLeast"/>
          <w:jc w:val="left"/>
        </w:trPr>
        <w:tc>
          <w:tcPr>
            <w:tcW w:w="940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и вычитание круглых сотен и десятков-11 часов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круглых десятков, сотен.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Вычитание круглых десятков, сотен.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примеров вида 810-10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примеров вида 200 +80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примеров вида 220-10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примеров вида 250+40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примеров вида500+3.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примеров вида200+87, 135-35.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примеров вида 340+2, 233-3.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примеров вида 937+50, 576-20.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С.р.: "Сложение и вычитание без перехода через разряд".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0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Итого:11 часов</w:t>
            </w:r>
          </w:p>
        </w:tc>
      </w:tr>
      <w:tr>
        <w:trPr>
          <w:trHeight w:val="1" w:hRule="atLeast"/>
          <w:jc w:val="left"/>
        </w:trPr>
        <w:tc>
          <w:tcPr>
            <w:tcW w:w="940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0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Геометрический материал 5ч.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Периметр многоугольника.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Треугольники. Название сторон.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Различие треугольников по видам углов.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Различие треугольников по длине сторон.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работа:" Треугольник".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0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Итого:5 часов</w:t>
            </w:r>
          </w:p>
        </w:tc>
      </w:tr>
      <w:tr>
        <w:trPr>
          <w:trHeight w:val="1" w:hRule="atLeast"/>
          <w:jc w:val="left"/>
        </w:trPr>
        <w:tc>
          <w:tcPr>
            <w:tcW w:w="940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III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четверть.</w:t>
            </w:r>
          </w:p>
        </w:tc>
      </w:tr>
      <w:tr>
        <w:trPr>
          <w:trHeight w:val="1" w:hRule="atLeast"/>
          <w:jc w:val="left"/>
        </w:trPr>
        <w:tc>
          <w:tcPr>
            <w:tcW w:w="940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Обыкновенные дроби 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Нахождение одной доли предмета числа.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Нахождение нескольких доли предмета числа.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 дробей.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Числитель и знаменатель дробей.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Сравнение дробей с одинаковыми знаменателями.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Сравнение дробей с одинаковыми числителями.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Правильные дроби.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Неправильные дроби.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С.р:"Обыкновенные дроби".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10, умножение на 10.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100, умножение на 100.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на 10 круглых десятков и сотен.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на 10 с остатком.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на 100 круглых сотен.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на 100 с остатком.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круглых десятков на однозначное число.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круглых десятков на однозначное число.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и деление круглых сотен на однозначное число.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на умножение и деление круглых десятков и сотен на однозначное число.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на разностное и краткое сравнение.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двузначных чисел на однозначное число без перехода через разряд.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двузначных чисел на однозначное число без перехода через разряд.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двузначных чисел на однозначное число без перехода через разряд.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работа: умножение и деление двузначных чисел на однозначное число.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комбинированных примеров.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на нахождение части от числа.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примеров типа: 120x3.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примеров вида 280:2.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и решение задач по краткой записи.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С.р.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на увеличение и уменьшение числа в несколько раз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0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Геометрический материал -9 ч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Различие треугольников по длинам сторон.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Разносторонний треугольник (построение)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Равнобедренный треугольник (построение).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Равносторонний треугольник (построение).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Масштаб М 1:2, М 1:5.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Масштаб М 1:10, М 1:100.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Построение треугольников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Круг, окружность. Линии в круге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изученного материала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0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Итого:9 часам</w:t>
            </w:r>
          </w:p>
        </w:tc>
      </w:tr>
      <w:tr>
        <w:trPr>
          <w:trHeight w:val="1" w:hRule="atLeast"/>
          <w:jc w:val="left"/>
        </w:trPr>
        <w:tc>
          <w:tcPr>
            <w:tcW w:w="940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Проверка умножение и деления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9ч.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примеров вида 20x9, 180:3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Проверка умножения умножением и делением.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Проверка деления умножением и делением.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0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IV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четверть.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99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работа: Умножение и деление трехзначных чисел на однозначное число.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ошибками.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двузначных чисел на однозначное с переходом через разряд.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комбинированных примеров с элементами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трехзначных чисел на однозначное с переходом через разряд.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104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С.р.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комбинированных примеров с элементами умножения трехзначных чисел на однозначное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0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 9часов</w:t>
            </w:r>
          </w:p>
        </w:tc>
      </w:tr>
      <w:tr>
        <w:trPr>
          <w:trHeight w:val="1" w:hRule="atLeast"/>
          <w:jc w:val="left"/>
        </w:trPr>
        <w:tc>
          <w:tcPr>
            <w:tcW w:w="940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двузначных чисел на однозначное с переходом через разряд - 11ч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105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на увеличение числа в несколько раз.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106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двузначных чисел на однозначное с переходом через разряд.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107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комбинированных примеров с элементами деления.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108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примеров вида 632:4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109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примеров вида 680:4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примеров вида 525:5, 306:3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111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примеров вида 525:5, 306:3.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112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на нахождение части от числа.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113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на увеличение или уменьшение числа в несколько раз.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114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на кратное и разностное сравнение.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115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С.р.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двузначных чисел на однозначное с переходом через разряд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0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 11 часов</w:t>
            </w:r>
          </w:p>
        </w:tc>
      </w:tr>
      <w:tr>
        <w:trPr>
          <w:trHeight w:val="1" w:hRule="atLeast"/>
          <w:jc w:val="left"/>
        </w:trPr>
        <w:tc>
          <w:tcPr>
            <w:tcW w:w="940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действия в пределах 1000. Повторение-11 часов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116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 и разряды.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117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на сумму. Решение задач на разность.</w:t>
            </w:r>
          </w:p>
          <w:p>
            <w:pPr>
              <w:spacing w:before="0" w:after="0" w:line="240"/>
              <w:ind w:right="0" w:left="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118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составных арифметических задач.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119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и вычитание чисел, полученных при измерении одной, двумя мерами.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Нахождение неизвестных компонентов при сложении и вычитание.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121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трехзначных чисел на однозначное.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122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трехзначных чисел на однозначное.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123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комбинированных примеров.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124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и вычитание чисел, полученных при измерении одной, двумя мерами.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с.р.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действия в пределах 1000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126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С.р.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действия в пределах 1000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0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Итого:11 часов</w:t>
            </w:r>
          </w:p>
        </w:tc>
      </w:tr>
      <w:tr>
        <w:trPr>
          <w:trHeight w:val="1" w:hRule="atLeast"/>
          <w:jc w:val="left"/>
        </w:trPr>
        <w:tc>
          <w:tcPr>
            <w:tcW w:w="940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Геометрический материал. Закрепление изученного-10ч.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127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Построение треугольников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128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Многоугольники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129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Круг, окружность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130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Линии в круге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131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Масштаб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132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Прямоугольник, построение по заданным параметрам.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133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Квадрат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134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Куб, брус, шар.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С.р.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Геометрические фигуры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136</w:t>
            </w: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Годовая контрольная работа.</w:t>
            </w: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0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Итого:10</w:t>
            </w:r>
          </w:p>
        </w:tc>
      </w:tr>
      <w:tr>
        <w:trPr>
          <w:trHeight w:val="1" w:hRule="atLeast"/>
          <w:jc w:val="left"/>
        </w:trPr>
        <w:tc>
          <w:tcPr>
            <w:tcW w:w="940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                  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 136 часов.</w:t>
            </w:r>
          </w:p>
        </w:tc>
      </w:tr>
    </w:tbl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  <w:br/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  <w:br/>
      </w:r>
    </w:p>
    <w:p>
      <w:pPr>
        <w:spacing w:before="0" w:after="0" w:line="328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3"/>
          <w:shd w:fill="FFFFFF" w:val="clear"/>
        </w:rPr>
        <w:br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3">
    <w:abstractNumId w:val="18"/>
  </w:num>
  <w:num w:numId="16">
    <w:abstractNumId w:val="12"/>
  </w:num>
  <w:num w:numId="28">
    <w:abstractNumId w:val="6"/>
  </w: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